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EC" w:rsidRPr="00924843" w:rsidRDefault="007927EC" w:rsidP="007927EC">
      <w:pPr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 w:rsidRPr="00924843">
        <w:rPr>
          <w:rFonts w:ascii="Bookman Old Style" w:hAnsi="Bookman Old Style"/>
          <w:sz w:val="24"/>
          <w:szCs w:val="24"/>
          <w:u w:val="single"/>
        </w:rPr>
        <w:t>Załącznik nr 2 - szczegółowe informacje o grypie ptaków.</w:t>
      </w:r>
    </w:p>
    <w:p w:rsidR="007927EC" w:rsidRDefault="007927EC" w:rsidP="007927EC">
      <w:pPr>
        <w:pStyle w:val="NormalnyWeb"/>
        <w:jc w:val="both"/>
        <w:rPr>
          <w:rFonts w:ascii="Bookman Old Style" w:hAnsi="Bookman Old Style"/>
        </w:rPr>
      </w:pPr>
    </w:p>
    <w:p w:rsidR="007927EC" w:rsidRPr="00BA6251" w:rsidRDefault="007927EC" w:rsidP="007927EC">
      <w:pPr>
        <w:pStyle w:val="NormalnyWeb"/>
        <w:jc w:val="both"/>
        <w:rPr>
          <w:rFonts w:ascii="Bookman Old Style" w:hAnsi="Bookman Old Style"/>
        </w:rPr>
      </w:pPr>
      <w:r w:rsidRPr="00BA6251">
        <w:rPr>
          <w:rFonts w:ascii="Bookman Old Style" w:hAnsi="Bookman Old Style"/>
        </w:rPr>
        <w:t xml:space="preserve">Grypa ptaków należy do chorób zwierząt listy OIE jako </w:t>
      </w:r>
      <w:r w:rsidRPr="00BA6251">
        <w:rPr>
          <w:rStyle w:val="Pogrubienie"/>
          <w:rFonts w:ascii="Bookman Old Style" w:hAnsi="Bookman Old Style"/>
        </w:rPr>
        <w:t xml:space="preserve">niezwykle zakaźna </w:t>
      </w:r>
      <w:r>
        <w:rPr>
          <w:rStyle w:val="Pogrubienie"/>
          <w:rFonts w:ascii="Bookman Old Style" w:hAnsi="Bookman Old Style"/>
        </w:rPr>
        <w:br/>
      </w:r>
      <w:r w:rsidRPr="00BA6251">
        <w:rPr>
          <w:rStyle w:val="Pogrubienie"/>
          <w:rFonts w:ascii="Bookman Old Style" w:hAnsi="Bookman Old Style"/>
        </w:rPr>
        <w:t>i zaraźliwa choroba wirusowa drobiu</w:t>
      </w:r>
      <w:r w:rsidRPr="00BA6251">
        <w:rPr>
          <w:rFonts w:ascii="Bookman Old Style" w:hAnsi="Bookman Old Style"/>
        </w:rPr>
        <w:t>, która może powodować śmiertelność do 100%.</w:t>
      </w:r>
    </w:p>
    <w:p w:rsidR="007927EC" w:rsidRPr="00BA6251" w:rsidRDefault="007927EC" w:rsidP="007927EC">
      <w:pPr>
        <w:pStyle w:val="NormalnyWeb"/>
        <w:jc w:val="both"/>
        <w:rPr>
          <w:rFonts w:ascii="Bookman Old Style" w:hAnsi="Bookman Old Style"/>
        </w:rPr>
      </w:pPr>
      <w:r w:rsidRPr="00BA6251">
        <w:rPr>
          <w:rFonts w:ascii="Bookman Old Style" w:hAnsi="Bookman Old Style"/>
        </w:rPr>
        <w:t xml:space="preserve">Chorobę wywołują niektóre szczepy podtypów H5 i H7 wirusa grypy typu A. (czynnik etiologiczny: wirus z rodziny </w:t>
      </w:r>
      <w:proofErr w:type="spellStart"/>
      <w:r w:rsidRPr="00BA6251">
        <w:rPr>
          <w:rFonts w:ascii="Bookman Old Style" w:hAnsi="Bookman Old Style"/>
        </w:rPr>
        <w:t>Orthomyxoviridae</w:t>
      </w:r>
      <w:proofErr w:type="spellEnd"/>
      <w:r w:rsidRPr="00BA6251">
        <w:rPr>
          <w:rFonts w:ascii="Bookman Old Style" w:hAnsi="Bookman Old Style"/>
        </w:rPr>
        <w:t xml:space="preserve">, rodzaju </w:t>
      </w:r>
      <w:proofErr w:type="spellStart"/>
      <w:r w:rsidRPr="00BA6251">
        <w:rPr>
          <w:rFonts w:ascii="Bookman Old Style" w:hAnsi="Bookman Old Style"/>
        </w:rPr>
        <w:t>Influenzavirus</w:t>
      </w:r>
      <w:proofErr w:type="spellEnd"/>
      <w:r w:rsidRPr="00BA6251">
        <w:rPr>
          <w:rFonts w:ascii="Bookman Old Style" w:hAnsi="Bookman Old Style"/>
        </w:rPr>
        <w:t>).</w:t>
      </w:r>
    </w:p>
    <w:p w:rsidR="007927EC" w:rsidRPr="00BA6251" w:rsidRDefault="007927EC" w:rsidP="007927EC">
      <w:pPr>
        <w:pStyle w:val="NormalnyWeb"/>
        <w:jc w:val="both"/>
        <w:rPr>
          <w:rFonts w:ascii="Bookman Old Style" w:hAnsi="Bookman Old Style"/>
        </w:rPr>
      </w:pPr>
      <w:r w:rsidRPr="00BA6251">
        <w:rPr>
          <w:rFonts w:ascii="Bookman Old Style" w:hAnsi="Bookman Old Style"/>
        </w:rPr>
        <w:t>Zakażone ptaki wydalają wirus w dużych ilościach przede wszystkim z:</w:t>
      </w:r>
    </w:p>
    <w:p w:rsidR="007927EC" w:rsidRPr="00BA6251" w:rsidRDefault="007927EC" w:rsidP="00792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kałem</w:t>
      </w:r>
    </w:p>
    <w:p w:rsidR="007927EC" w:rsidRPr="00BA6251" w:rsidRDefault="007927EC" w:rsidP="00792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wydzieliną z oczu</w:t>
      </w:r>
    </w:p>
    <w:p w:rsidR="007927EC" w:rsidRPr="00BA6251" w:rsidRDefault="007927EC" w:rsidP="00792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wydzieliną z dróg oddechowych</w:t>
      </w:r>
    </w:p>
    <w:p w:rsidR="007927EC" w:rsidRPr="00BA6251" w:rsidRDefault="007927EC" w:rsidP="007927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wydychanym powietrzem.</w:t>
      </w:r>
    </w:p>
    <w:p w:rsidR="007927EC" w:rsidRPr="00BA6251" w:rsidRDefault="007927EC" w:rsidP="007927EC">
      <w:pPr>
        <w:pStyle w:val="NormalnyWeb"/>
        <w:jc w:val="both"/>
        <w:rPr>
          <w:rFonts w:ascii="Bookman Old Style" w:hAnsi="Bookman Old Style"/>
        </w:rPr>
      </w:pPr>
      <w:r w:rsidRPr="00BA6251">
        <w:rPr>
          <w:rFonts w:ascii="Bookman Old Style" w:hAnsi="Bookman Old Style"/>
        </w:rPr>
        <w:t>Na zakażenie wirusami grypy ptaków podatne są prawie wszystkie gatunki ptaków zarówno domowych (drób), jak i dzikich wolno żyjących.</w:t>
      </w:r>
    </w:p>
    <w:p w:rsidR="007927EC" w:rsidRPr="00BA6251" w:rsidRDefault="007927EC" w:rsidP="007927EC">
      <w:pPr>
        <w:pStyle w:val="NormalnyWeb"/>
        <w:jc w:val="both"/>
        <w:rPr>
          <w:rFonts w:ascii="Bookman Old Style" w:hAnsi="Bookman Old Style"/>
        </w:rPr>
      </w:pPr>
      <w:r w:rsidRPr="00BA6251">
        <w:rPr>
          <w:rFonts w:ascii="Bookman Old Style" w:hAnsi="Bookman Old Style"/>
        </w:rPr>
        <w:t>W zakażeniach wirusami grypy ptaków zasadniczo wyróżnia się dwie postacie choroby:</w:t>
      </w:r>
    </w:p>
    <w:p w:rsidR="007927EC" w:rsidRPr="00BA6251" w:rsidRDefault="007927EC" w:rsidP="007927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Style w:val="Pogrubienie"/>
          <w:rFonts w:ascii="Bookman Old Style" w:hAnsi="Bookman Old Style"/>
          <w:b w:val="0"/>
          <w:sz w:val="24"/>
          <w:szCs w:val="24"/>
        </w:rPr>
        <w:t>Nisko zjadliwa grypa ptaków</w:t>
      </w:r>
      <w:r w:rsidRPr="00BA6251">
        <w:rPr>
          <w:rStyle w:val="Pogrubienie"/>
          <w:rFonts w:ascii="Bookman Old Style" w:hAnsi="Bookman Old Style"/>
          <w:sz w:val="24"/>
          <w:szCs w:val="24"/>
        </w:rPr>
        <w:t xml:space="preserve"> </w:t>
      </w:r>
      <w:r w:rsidRPr="00BA6251">
        <w:rPr>
          <w:rFonts w:ascii="Bookman Old Style" w:hAnsi="Bookman Old Style"/>
          <w:sz w:val="24"/>
          <w:szCs w:val="24"/>
        </w:rPr>
        <w:t>(</w:t>
      </w:r>
      <w:r w:rsidRPr="00BA6251">
        <w:rPr>
          <w:rStyle w:val="Uwydatnienie"/>
          <w:rFonts w:ascii="Bookman Old Style" w:hAnsi="Bookman Old Style"/>
          <w:sz w:val="24"/>
          <w:szCs w:val="24"/>
        </w:rPr>
        <w:t>LPAI - </w:t>
      </w:r>
      <w:proofErr w:type="spellStart"/>
      <w:r w:rsidRPr="00BA6251">
        <w:rPr>
          <w:rStyle w:val="Uwydatnienie"/>
          <w:rFonts w:ascii="Bookman Old Style" w:hAnsi="Bookman Old Style"/>
          <w:sz w:val="24"/>
          <w:szCs w:val="24"/>
        </w:rPr>
        <w:t>Low</w:t>
      </w:r>
      <w:proofErr w:type="spellEnd"/>
      <w:r w:rsidRPr="00BA6251">
        <w:rPr>
          <w:rStyle w:val="Uwydatnienie"/>
          <w:rFonts w:ascii="Bookman Old Style" w:hAnsi="Bookman Old Style"/>
          <w:sz w:val="24"/>
          <w:szCs w:val="24"/>
        </w:rPr>
        <w:t xml:space="preserve"> </w:t>
      </w:r>
      <w:proofErr w:type="spellStart"/>
      <w:r w:rsidRPr="00BA6251">
        <w:rPr>
          <w:rStyle w:val="Uwydatnienie"/>
          <w:rFonts w:ascii="Bookman Old Style" w:hAnsi="Bookman Old Style"/>
          <w:sz w:val="24"/>
          <w:szCs w:val="24"/>
        </w:rPr>
        <w:t>pathogenic</w:t>
      </w:r>
      <w:proofErr w:type="spellEnd"/>
      <w:r w:rsidRPr="00BA6251">
        <w:rPr>
          <w:rStyle w:val="Uwydatnienie"/>
          <w:rFonts w:ascii="Bookman Old Style" w:hAnsi="Bookman Old Style"/>
          <w:sz w:val="24"/>
          <w:szCs w:val="24"/>
        </w:rPr>
        <w:t xml:space="preserve"> </w:t>
      </w:r>
      <w:proofErr w:type="spellStart"/>
      <w:r w:rsidRPr="00BA6251">
        <w:rPr>
          <w:rStyle w:val="Uwydatnienie"/>
          <w:rFonts w:ascii="Bookman Old Style" w:hAnsi="Bookman Old Style"/>
          <w:sz w:val="24"/>
          <w:szCs w:val="24"/>
        </w:rPr>
        <w:t>avian</w:t>
      </w:r>
      <w:proofErr w:type="spellEnd"/>
      <w:r w:rsidRPr="00BA6251">
        <w:rPr>
          <w:rStyle w:val="Uwydatnienie"/>
          <w:rFonts w:ascii="Bookman Old Style" w:hAnsi="Bookman Old Style"/>
          <w:sz w:val="24"/>
          <w:szCs w:val="24"/>
        </w:rPr>
        <w:t xml:space="preserve"> influenza</w:t>
      </w:r>
      <w:r w:rsidRPr="00BA6251">
        <w:rPr>
          <w:rFonts w:ascii="Bookman Old Style" w:hAnsi="Bookman Old Style"/>
          <w:sz w:val="24"/>
          <w:szCs w:val="24"/>
        </w:rPr>
        <w:t xml:space="preserve">) - w przebiegu choroby może dojść do wzrostu zjadliwości wirusa w wyniku mutacji  i przejście w wysoce zjadliwą grypę ptaków: </w:t>
      </w:r>
    </w:p>
    <w:p w:rsidR="007927EC" w:rsidRPr="00BA6251" w:rsidRDefault="007927EC" w:rsidP="007927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objawy kliniczne wahają się od niezauważalnych do umiarkowanych lub ciężkich objawów oddechowych;</w:t>
      </w:r>
    </w:p>
    <w:p w:rsidR="007927EC" w:rsidRPr="00BA6251" w:rsidRDefault="007927EC" w:rsidP="007927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śmiertelność waha się od 3% do 15%;</w:t>
      </w:r>
    </w:p>
    <w:p w:rsidR="007927EC" w:rsidRPr="00BA6251" w:rsidRDefault="007927EC" w:rsidP="007927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produkcja nieśna może spaść o 45%.</w:t>
      </w:r>
    </w:p>
    <w:p w:rsidR="007927EC" w:rsidRPr="00BA6251" w:rsidRDefault="007927EC" w:rsidP="007927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Style w:val="Pogrubienie"/>
          <w:rFonts w:ascii="Bookman Old Style" w:hAnsi="Bookman Old Style"/>
          <w:b w:val="0"/>
          <w:sz w:val="24"/>
          <w:szCs w:val="24"/>
        </w:rPr>
        <w:t>Wysoce</w:t>
      </w:r>
      <w:r w:rsidRPr="00BA6251">
        <w:rPr>
          <w:rFonts w:ascii="Bookman Old Style" w:hAnsi="Bookman Old Style"/>
          <w:b/>
          <w:sz w:val="24"/>
          <w:szCs w:val="24"/>
        </w:rPr>
        <w:t xml:space="preserve"> </w:t>
      </w:r>
      <w:r w:rsidRPr="00BA6251">
        <w:rPr>
          <w:rStyle w:val="Pogrubienie"/>
          <w:rFonts w:ascii="Bookman Old Style" w:hAnsi="Bookman Old Style"/>
          <w:b w:val="0"/>
          <w:sz w:val="24"/>
          <w:szCs w:val="24"/>
        </w:rPr>
        <w:t>zjadliwa grypa ptaków</w:t>
      </w:r>
      <w:r w:rsidRPr="00BA6251">
        <w:rPr>
          <w:rStyle w:val="Pogrubienie"/>
          <w:rFonts w:ascii="Bookman Old Style" w:hAnsi="Bookman Old Style"/>
          <w:sz w:val="24"/>
          <w:szCs w:val="24"/>
        </w:rPr>
        <w:t xml:space="preserve"> </w:t>
      </w:r>
      <w:r w:rsidRPr="00BA6251">
        <w:rPr>
          <w:rFonts w:ascii="Bookman Old Style" w:hAnsi="Bookman Old Style"/>
          <w:sz w:val="24"/>
          <w:szCs w:val="24"/>
        </w:rPr>
        <w:t>(</w:t>
      </w:r>
      <w:r w:rsidRPr="00BA6251">
        <w:rPr>
          <w:rStyle w:val="Uwydatnienie"/>
          <w:rFonts w:ascii="Bookman Old Style" w:hAnsi="Bookman Old Style"/>
          <w:sz w:val="24"/>
          <w:szCs w:val="24"/>
        </w:rPr>
        <w:t xml:space="preserve">HPAI - Highly </w:t>
      </w:r>
      <w:proofErr w:type="spellStart"/>
      <w:r w:rsidRPr="00BA6251">
        <w:rPr>
          <w:rStyle w:val="Uwydatnienie"/>
          <w:rFonts w:ascii="Bookman Old Style" w:hAnsi="Bookman Old Style"/>
          <w:sz w:val="24"/>
          <w:szCs w:val="24"/>
        </w:rPr>
        <w:t>pathogenic</w:t>
      </w:r>
      <w:proofErr w:type="spellEnd"/>
      <w:r w:rsidRPr="00BA6251">
        <w:rPr>
          <w:rStyle w:val="Uwydatnienie"/>
          <w:rFonts w:ascii="Bookman Old Style" w:hAnsi="Bookman Old Style"/>
          <w:sz w:val="24"/>
          <w:szCs w:val="24"/>
        </w:rPr>
        <w:t xml:space="preserve"> </w:t>
      </w:r>
      <w:proofErr w:type="spellStart"/>
      <w:r w:rsidRPr="00BA6251">
        <w:rPr>
          <w:rStyle w:val="Uwydatnienie"/>
          <w:rFonts w:ascii="Bookman Old Style" w:hAnsi="Bookman Old Style"/>
          <w:sz w:val="24"/>
          <w:szCs w:val="24"/>
        </w:rPr>
        <w:t>avian</w:t>
      </w:r>
      <w:proofErr w:type="spellEnd"/>
      <w:r w:rsidRPr="00BA6251">
        <w:rPr>
          <w:rStyle w:val="Uwydatnienie"/>
          <w:rFonts w:ascii="Bookman Old Style" w:hAnsi="Bookman Old Style"/>
          <w:sz w:val="24"/>
          <w:szCs w:val="24"/>
        </w:rPr>
        <w:t xml:space="preserve"> influenza</w:t>
      </w:r>
      <w:r w:rsidRPr="00BA6251">
        <w:rPr>
          <w:rFonts w:ascii="Bookman Old Style" w:hAnsi="Bookman Old Style"/>
          <w:sz w:val="24"/>
          <w:szCs w:val="24"/>
        </w:rPr>
        <w:t xml:space="preserve">) </w:t>
      </w:r>
    </w:p>
    <w:p w:rsidR="007927EC" w:rsidRPr="00BA6251" w:rsidRDefault="007927EC" w:rsidP="007927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objawy kliniczne to depresja, silne łzawienie, kichanie, duszność, obrzęk zatok podoczodołowych, sinica grzebienia i dzwonków, obrzęk głowy, nastroszenie piór, biegunka, objawy nerwowe;</w:t>
      </w:r>
    </w:p>
    <w:p w:rsidR="007927EC" w:rsidRPr="00BA6251" w:rsidRDefault="007927EC" w:rsidP="007927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gwałtowny spadek lub zatrzymanie produkcji jaj, skorupy miękkie, ostatnie jaja zwykle bez skorup;</w:t>
      </w:r>
    </w:p>
    <w:p w:rsidR="007927EC" w:rsidRPr="00BA6251" w:rsidRDefault="007927EC" w:rsidP="007927E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 xml:space="preserve">w </w:t>
      </w:r>
      <w:proofErr w:type="spellStart"/>
      <w:r w:rsidRPr="00BA6251">
        <w:rPr>
          <w:rFonts w:ascii="Bookman Old Style" w:hAnsi="Bookman Old Style"/>
          <w:sz w:val="24"/>
          <w:szCs w:val="24"/>
        </w:rPr>
        <w:t>nadostrych</w:t>
      </w:r>
      <w:proofErr w:type="spellEnd"/>
      <w:r w:rsidRPr="00BA6251">
        <w:rPr>
          <w:rFonts w:ascii="Bookman Old Style" w:hAnsi="Bookman Old Style"/>
          <w:sz w:val="24"/>
          <w:szCs w:val="24"/>
        </w:rPr>
        <w:t xml:space="preserve"> i ostrych przypadkach padnięcia są nagłe, bez widocznych objawów lub w ciągu 24-48 godzin od pierwszych objawów. Śmiertelność może dochodzić do 100%.</w:t>
      </w:r>
    </w:p>
    <w:p w:rsidR="007927EC" w:rsidRPr="00BA6251" w:rsidRDefault="007927EC" w:rsidP="007927EC">
      <w:pPr>
        <w:pStyle w:val="NormalnyWeb"/>
        <w:jc w:val="both"/>
        <w:rPr>
          <w:rFonts w:ascii="Bookman Old Style" w:hAnsi="Bookman Old Style"/>
        </w:rPr>
      </w:pPr>
      <w:r w:rsidRPr="00BA6251">
        <w:rPr>
          <w:rFonts w:ascii="Bookman Old Style" w:hAnsi="Bookman Old Style"/>
        </w:rPr>
        <w:t xml:space="preserve">Posiadacz drobiu powinien zawiadomić </w:t>
      </w:r>
      <w:r w:rsidRPr="00BA6251">
        <w:rPr>
          <w:rFonts w:ascii="Bookman Old Style" w:eastAsiaTheme="majorEastAsia" w:hAnsi="Bookman Old Style"/>
        </w:rPr>
        <w:t>Powiatowego Lekarza Weterynarii</w:t>
      </w:r>
      <w:r w:rsidRPr="00BA6251">
        <w:rPr>
          <w:rFonts w:ascii="Bookman Old Style" w:hAnsi="Bookman Old Style"/>
        </w:rPr>
        <w:t> albo najbliższy podmiot świadczący usługi z zakresu medycyny weterynaryjnej o wystąpieniu u drobiu następujących objawów klinicznych:</w:t>
      </w:r>
    </w:p>
    <w:p w:rsidR="007927EC" w:rsidRPr="00BA6251" w:rsidRDefault="007927EC" w:rsidP="00792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zwiększona śmiertelność;</w:t>
      </w:r>
    </w:p>
    <w:p w:rsidR="007927EC" w:rsidRPr="00BA6251" w:rsidRDefault="007927EC" w:rsidP="00792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znaczący spadek pobierania paszy i wody;</w:t>
      </w:r>
    </w:p>
    <w:p w:rsidR="007927EC" w:rsidRPr="00BA6251" w:rsidRDefault="007927EC" w:rsidP="00792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objawy nerwowe takie jak: drgawki, skręt szyi, paraliż nóg i skrzydeł, niezborność ruchów;</w:t>
      </w:r>
    </w:p>
    <w:p w:rsidR="007927EC" w:rsidRPr="00BA6251" w:rsidRDefault="007927EC" w:rsidP="00792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duszność;</w:t>
      </w:r>
    </w:p>
    <w:p w:rsidR="007927EC" w:rsidRPr="00BA6251" w:rsidRDefault="007927EC" w:rsidP="00792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sinica i wybroczyny;</w:t>
      </w:r>
    </w:p>
    <w:p w:rsidR="007927EC" w:rsidRPr="00BA6251" w:rsidRDefault="007927EC" w:rsidP="00792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biegunka;</w:t>
      </w:r>
    </w:p>
    <w:p w:rsidR="007927EC" w:rsidRPr="00BA6251" w:rsidRDefault="007927EC" w:rsidP="00792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BA6251">
        <w:rPr>
          <w:rFonts w:ascii="Bookman Old Style" w:hAnsi="Bookman Old Style"/>
          <w:sz w:val="24"/>
          <w:szCs w:val="24"/>
        </w:rPr>
        <w:t>nagły spadek nieśności.</w:t>
      </w:r>
    </w:p>
    <w:p w:rsidR="007927EC" w:rsidRPr="00BA6251" w:rsidRDefault="007927EC" w:rsidP="007927EC">
      <w:pPr>
        <w:pStyle w:val="NormalnyWeb"/>
        <w:jc w:val="both"/>
        <w:rPr>
          <w:rFonts w:ascii="Bookman Old Style" w:hAnsi="Bookman Old Style"/>
        </w:rPr>
      </w:pPr>
    </w:p>
    <w:p w:rsidR="007927EC" w:rsidRPr="00924843" w:rsidRDefault="007927EC" w:rsidP="007927EC">
      <w:pPr>
        <w:pStyle w:val="NormalnyWeb"/>
        <w:jc w:val="both"/>
        <w:rPr>
          <w:rFonts w:ascii="Bookman Old Style" w:hAnsi="Bookman Old Style"/>
        </w:rPr>
      </w:pPr>
      <w:r w:rsidRPr="00924843">
        <w:rPr>
          <w:rFonts w:ascii="Bookman Old Style" w:hAnsi="Bookman Old Style"/>
        </w:rPr>
        <w:t>Wirus grypy ptaków może zachowywać aktywność w środowisku kurnika przez 5 tygodni, zatem istotne jest przy podejrzeniu lub stwierdzeniu choroby, zabezpieczenie pomieszczeń, sprzętu, nawozu oraz dokładne ich oczyszczenie i odkażenie. Wirusy grypy są wrażliwe na powszechnie stosowane środki dezynfekcyjne oraz detergenty. Niszczy go również obróbka termiczna (smażenie, gotowanie).</w:t>
      </w:r>
    </w:p>
    <w:p w:rsidR="007927EC" w:rsidRPr="00924843" w:rsidRDefault="007927EC" w:rsidP="007927EC">
      <w:pPr>
        <w:pStyle w:val="NormalnyWeb"/>
        <w:jc w:val="both"/>
        <w:rPr>
          <w:rFonts w:ascii="Bookman Old Style" w:hAnsi="Bookman Old Style"/>
        </w:rPr>
      </w:pPr>
      <w:r w:rsidRPr="00924843">
        <w:rPr>
          <w:rFonts w:ascii="Bookman Old Style" w:hAnsi="Bookman Old Style"/>
        </w:rPr>
        <w:t>Drogi zakażenia:</w:t>
      </w:r>
    </w:p>
    <w:p w:rsidR="007927EC" w:rsidRPr="00924843" w:rsidRDefault="007927EC" w:rsidP="007927EC">
      <w:pPr>
        <w:pStyle w:val="NormalnyWeb"/>
        <w:jc w:val="both"/>
        <w:rPr>
          <w:rFonts w:ascii="Bookman Old Style" w:hAnsi="Bookman Old Style"/>
        </w:rPr>
      </w:pPr>
      <w:r w:rsidRPr="00924843">
        <w:rPr>
          <w:rFonts w:ascii="Bookman Old Style" w:hAnsi="Bookman Old Style"/>
        </w:rPr>
        <w:t>Zakażenie następuje głównie drogą oddechową i pokarmową. Najbardziej prawdopodobnym źródłem zakażenia drobiu domowego jest bezpośredni lub pośredni kontakt z wędrującymi ptakami dzikimi, zwykle ptactwem wodnym. Rozprzestrzenienie wirusa może następować również poprzez zanieczyszczoną paszę, wodę, nawóz, ściółkę, sprzęt i środki transportu. Bardzo ważną rolę w rozprzestrzenianiu wirusa grypy ptaków odgrywa człowiek, który poprzez zanieczyszczone ubranie, obuwie, sprzęt i produkty może przyczynić się do rozprzestrzeniania choroby.</w:t>
      </w:r>
    </w:p>
    <w:p w:rsidR="007927EC" w:rsidRPr="00924843" w:rsidRDefault="007927EC" w:rsidP="007927EC">
      <w:pPr>
        <w:pStyle w:val="NormalnyWeb"/>
        <w:rPr>
          <w:rFonts w:ascii="Bookman Old Style" w:hAnsi="Bookman Old Style"/>
        </w:rPr>
      </w:pPr>
      <w:r w:rsidRPr="00924843">
        <w:rPr>
          <w:rFonts w:ascii="Bookman Old Style" w:hAnsi="Bookman Old Style"/>
        </w:rPr>
        <w:t>Zagrożenie dla ludzi:</w:t>
      </w:r>
    </w:p>
    <w:p w:rsidR="007927EC" w:rsidRPr="00924843" w:rsidRDefault="007927EC" w:rsidP="007927EC">
      <w:pPr>
        <w:pStyle w:val="NormalnyWeb"/>
        <w:jc w:val="both"/>
        <w:rPr>
          <w:rFonts w:ascii="Bookman Old Style" w:hAnsi="Bookman Old Style"/>
        </w:rPr>
      </w:pPr>
      <w:r w:rsidRPr="00924843">
        <w:rPr>
          <w:rFonts w:ascii="Bookman Old Style" w:hAnsi="Bookman Old Style"/>
        </w:rPr>
        <w:t>Jak dotychczas nie stwierdzono na świecie ani jednego przypadku zakażenia wirusem HPAI</w:t>
      </w:r>
      <w:r w:rsidRPr="00924843">
        <w:rPr>
          <w:rFonts w:ascii="Bookman Old Style" w:hAnsi="Bookman Old Style"/>
          <w:b/>
        </w:rPr>
        <w:t>/</w:t>
      </w:r>
      <w:r w:rsidRPr="00924843">
        <w:rPr>
          <w:rStyle w:val="Pogrubienie"/>
          <w:rFonts w:ascii="Bookman Old Style" w:hAnsi="Bookman Old Style"/>
          <w:b w:val="0"/>
        </w:rPr>
        <w:t>H5N8</w:t>
      </w:r>
      <w:r w:rsidRPr="00924843">
        <w:rPr>
          <w:rFonts w:ascii="Bookman Old Style" w:hAnsi="Bookman Old Style"/>
        </w:rPr>
        <w:t xml:space="preserve"> u człowieka i w chwili obecnej </w:t>
      </w:r>
      <w:r w:rsidRPr="00924843">
        <w:rPr>
          <w:rStyle w:val="Pogrubienie"/>
          <w:rFonts w:ascii="Bookman Old Style" w:hAnsi="Bookman Old Style"/>
          <w:b w:val="0"/>
        </w:rPr>
        <w:t>nie ma podstaw do wprowadzania ponadstandardowych środków prewencyjnych w odniesieniu do ludzi</w:t>
      </w:r>
      <w:r w:rsidRPr="00924843">
        <w:rPr>
          <w:rFonts w:ascii="Bookman Old Style" w:hAnsi="Bookman Old Style"/>
        </w:rPr>
        <w:t xml:space="preserve">. Biorąc jednak pod uwagę ewolucyjne pochodzenie wirusów H5N8 od </w:t>
      </w:r>
      <w:r w:rsidRPr="00924843">
        <w:rPr>
          <w:rStyle w:val="Pogrubienie"/>
          <w:rFonts w:ascii="Bookman Old Style" w:hAnsi="Bookman Old Style"/>
          <w:b w:val="0"/>
        </w:rPr>
        <w:t>H5N1</w:t>
      </w:r>
      <w:r w:rsidRPr="00924843">
        <w:rPr>
          <w:rFonts w:ascii="Bookman Old Style" w:hAnsi="Bookman Old Style"/>
          <w:b/>
        </w:rPr>
        <w:t xml:space="preserve"> </w:t>
      </w:r>
      <w:r w:rsidRPr="00924843">
        <w:rPr>
          <w:rFonts w:ascii="Bookman Old Style" w:hAnsi="Bookman Old Style"/>
        </w:rPr>
        <w:t xml:space="preserve">oraz generalnie dużą zmienność wirusów grypy, wskazana jest </w:t>
      </w:r>
      <w:r w:rsidRPr="00924843">
        <w:rPr>
          <w:rStyle w:val="Pogrubienie"/>
          <w:rFonts w:ascii="Bookman Old Style" w:hAnsi="Bookman Old Style"/>
          <w:b w:val="0"/>
        </w:rPr>
        <w:t>pewna ostrożność</w:t>
      </w:r>
      <w:r w:rsidRPr="00924843">
        <w:rPr>
          <w:rFonts w:ascii="Bookman Old Style" w:hAnsi="Bookman Old Style"/>
        </w:rPr>
        <w:t>, szczególnie u osób zawodowo mających kontakt z drobiem i ptakami dzikimi. Zaleca się stosowanie rutynowych zasad higieny, takich jak mycie rąk ciepłą wodą z mydłem oraz unikanie bezpośredniego kontaktu z drobiem chorym, padłym ptactwem dzikim oraz przedmiotami, na których znajdują się ślady ptasich odchodów.</w:t>
      </w:r>
    </w:p>
    <w:p w:rsidR="007927EC" w:rsidRPr="00924843" w:rsidRDefault="007927EC" w:rsidP="007927EC">
      <w:pPr>
        <w:rPr>
          <w:rFonts w:ascii="Bookman Old Style" w:hAnsi="Bookman Old Style"/>
        </w:rPr>
      </w:pPr>
    </w:p>
    <w:p w:rsidR="007927EC" w:rsidRDefault="007927EC" w:rsidP="007927EC"/>
    <w:p w:rsidR="00D126A8" w:rsidRDefault="00D126A8"/>
    <w:sectPr w:rsidR="00D126A8" w:rsidSect="009248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14F"/>
    <w:multiLevelType w:val="multilevel"/>
    <w:tmpl w:val="791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82A35"/>
    <w:multiLevelType w:val="multilevel"/>
    <w:tmpl w:val="CBA6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15F98"/>
    <w:multiLevelType w:val="multilevel"/>
    <w:tmpl w:val="0D2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EC"/>
    <w:rsid w:val="007927EC"/>
    <w:rsid w:val="00BB15BA"/>
    <w:rsid w:val="00D1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31026-6831-41B5-A270-690D2933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27EC"/>
    <w:rPr>
      <w:b/>
      <w:bCs/>
    </w:rPr>
  </w:style>
  <w:style w:type="character" w:styleId="Uwydatnienie">
    <w:name w:val="Emphasis"/>
    <w:basedOn w:val="Domylnaczcionkaakapitu"/>
    <w:uiPriority w:val="20"/>
    <w:qFormat/>
    <w:rsid w:val="00792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2021-11-29T07:39:00Z</dcterms:created>
  <dcterms:modified xsi:type="dcterms:W3CDTF">2021-11-29T07:39:00Z</dcterms:modified>
</cp:coreProperties>
</file>